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9F6" w:rsidRDefault="00A779F6" w:rsidP="00A779F6">
      <w:pPr>
        <w:widowControl/>
        <w:shd w:val="clear" w:color="auto" w:fill="FFFFFF"/>
        <w:spacing w:line="450" w:lineRule="atLeast"/>
        <w:outlineLvl w:val="2"/>
        <w:rPr>
          <w:rFonts w:ascii="微軟正黑體" w:eastAsia="微軟正黑體" w:hAnsi="微軟正黑體" w:cs="新細明體"/>
          <w:color w:val="009900"/>
          <w:kern w:val="0"/>
          <w:sz w:val="28"/>
          <w:szCs w:val="28"/>
        </w:rPr>
      </w:pPr>
      <w:r w:rsidRPr="00A779F6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【認證課程】</w:t>
      </w:r>
      <w:r w:rsidR="005A67D9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11</w:t>
      </w:r>
      <w:r w:rsidR="00FD47CB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4</w:t>
      </w:r>
      <w:r w:rsidR="00930FF7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年</w:t>
      </w:r>
      <w:r w:rsidR="00FD47CB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3</w:t>
      </w:r>
      <w:r w:rsidR="00AD4302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/</w:t>
      </w:r>
      <w:r w:rsidR="00C02DA4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2</w:t>
      </w:r>
      <w:r w:rsidR="003043C5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8</w:t>
      </w:r>
      <w:r w:rsidR="00AD4302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 xml:space="preserve"> (五)</w:t>
      </w:r>
      <w:r w:rsidRPr="00A779F6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舉辦</w:t>
      </w:r>
      <w:r w:rsidR="00BB0714" w:rsidRPr="00BB0714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高解析度活細胞螢光影像系統</w:t>
      </w:r>
      <w:r w:rsidRPr="00A779F6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儀器</w:t>
      </w:r>
      <w:r w:rsidR="00737716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課程說明與</w:t>
      </w:r>
      <w:r w:rsidRPr="00A779F6">
        <w:rPr>
          <w:rFonts w:ascii="微軟正黑體" w:eastAsia="微軟正黑體" w:hAnsi="微軟正黑體" w:cs="新細明體" w:hint="eastAsia"/>
          <w:color w:val="009900"/>
          <w:kern w:val="0"/>
          <w:sz w:val="28"/>
          <w:szCs w:val="28"/>
        </w:rPr>
        <w:t>認證</w:t>
      </w:r>
    </w:p>
    <w:p w:rsidR="00162E21" w:rsidRPr="00162E21" w:rsidRDefault="007D7DD2" w:rsidP="00162E21">
      <w:pPr>
        <w:widowControl/>
        <w:shd w:val="clear" w:color="auto" w:fill="FFFFFF"/>
        <w:spacing w:line="500" w:lineRule="exact"/>
        <w:jc w:val="center"/>
        <w:outlineLvl w:val="2"/>
        <w:rPr>
          <w:rFonts w:ascii="微軟正黑體" w:eastAsia="微軟正黑體" w:hAnsi="微軟正黑體" w:cs="新細明體"/>
          <w:b/>
          <w:color w:val="FF0000"/>
          <w:kern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b/>
          <w:color w:val="FF0000"/>
          <w:kern w:val="0"/>
          <w:sz w:val="28"/>
          <w:szCs w:val="28"/>
        </w:rPr>
        <w:t>免費聽課、認證收費</w:t>
      </w:r>
    </w:p>
    <w:p w:rsidR="00A779F6" w:rsidRPr="00A779F6" w:rsidRDefault="001F5CA7" w:rsidP="00A779F6">
      <w:pPr>
        <w:widowControl/>
        <w:shd w:val="clear" w:color="auto" w:fill="FFFFFF"/>
        <w:spacing w:line="375" w:lineRule="atLeast"/>
        <w:rPr>
          <w:rFonts w:ascii="微軟正黑體" w:eastAsia="微軟正黑體" w:hAnsi="微軟正黑體" w:cs="新細明體"/>
          <w:color w:val="000000"/>
          <w:kern w:val="0"/>
          <w:sz w:val="22"/>
          <w:szCs w:val="22"/>
        </w:rPr>
      </w:pPr>
      <w:r>
        <w:rPr>
          <w:rFonts w:ascii="微軟正黑體" w:eastAsia="微軟正黑體" w:hAnsi="微軟正黑體" w:cs="新細明體" w:hint="eastAsia"/>
          <w:b/>
          <w:bCs/>
          <w:noProof/>
          <w:color w:val="000000"/>
          <w:kern w:val="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1533773</wp:posOffset>
            </wp:positionH>
            <wp:positionV relativeFrom="paragraph">
              <wp:posOffset>329979</wp:posOffset>
            </wp:positionV>
            <wp:extent cx="3678307" cy="2210462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023" t="27968" r="17180" b="2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07" cy="221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E35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2"/>
        </w:rPr>
        <w:t>儀器特色</w:t>
      </w:r>
      <w:r w:rsidR="00A779F6" w:rsidRPr="00A779F6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2"/>
        </w:rPr>
        <w:t>：</w:t>
      </w: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1F5CA7" w:rsidRDefault="001F5CA7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  <w:r>
        <w:rPr>
          <w:rFonts w:ascii="微軟正黑體" w:eastAsia="微軟正黑體" w:hAnsi="微軟正黑體" w:cs="新細明體" w:hint="eastAsia"/>
          <w:b/>
          <w:bCs/>
          <w:noProof/>
          <w:color w:val="000000"/>
          <w:kern w:val="0"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380834</wp:posOffset>
            </wp:positionH>
            <wp:positionV relativeFrom="paragraph">
              <wp:posOffset>138264</wp:posOffset>
            </wp:positionV>
            <wp:extent cx="5975295" cy="1828800"/>
            <wp:effectExtent l="19050" t="0" r="640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065" t="58533" r="11078" b="12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2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5A67D9" w:rsidRDefault="005A67D9" w:rsidP="00055770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2"/>
        </w:rPr>
      </w:pPr>
    </w:p>
    <w:p w:rsidR="00162E21" w:rsidRPr="00263878" w:rsidRDefault="00A779F6" w:rsidP="00263878">
      <w:pPr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</w:pPr>
      <w:r w:rsidRPr="00A779F6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2"/>
        </w:rPr>
        <w:t>上課時間</w:t>
      </w:r>
      <w:r w:rsidRPr="00A779F6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>：</w:t>
      </w:r>
      <w:r w:rsidR="00055770" w:rsidRPr="00A779F6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 xml:space="preserve"> </w:t>
      </w:r>
      <w:r w:rsidR="00AB0740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br/>
      </w:r>
      <w:r w:rsidR="00FD47CB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3</w:t>
      </w:r>
      <w:r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月</w:t>
      </w:r>
      <w:r w:rsidR="00C02DA4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2</w:t>
      </w:r>
      <w:r w:rsidR="003043C5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8</w:t>
      </w:r>
      <w:bookmarkStart w:id="0" w:name="_GoBack"/>
      <w:bookmarkEnd w:id="0"/>
      <w:r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日</w:t>
      </w:r>
      <w:r w:rsidR="00162E21"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1</w:t>
      </w:r>
      <w:r w:rsidR="00AB21D5"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1</w:t>
      </w:r>
      <w:r w:rsidR="00162E21"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:</w:t>
      </w:r>
      <w:r w:rsidR="00AB21D5"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0</w:t>
      </w:r>
      <w:r w:rsidR="00162E21"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0-1</w:t>
      </w:r>
      <w:r w:rsidR="00AB21D5"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2</w:t>
      </w:r>
      <w:r w:rsidR="00162E21"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:00 儀器介紹原理講解 (Google meeting</w:t>
      </w:r>
      <w:bookmarkStart w:id="1" w:name="_Hlk112324157"/>
      <w:r w:rsidR="00AD4302" w:rsidRPr="00263878"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 xml:space="preserve">, </w:t>
      </w:r>
      <w:r w:rsidR="00263878" w:rsidRPr="00523491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視訊通話連結：</w:t>
      </w:r>
      <w:r w:rsidR="00263878" w:rsidRPr="00263878">
        <w:rPr>
          <w:rFonts w:hint="eastAsia"/>
          <w:color w:val="000000" w:themeColor="text1"/>
        </w:rPr>
        <w:t>https://meet.google.com/</w:t>
      </w:r>
      <w:r w:rsidR="00FD47CB" w:rsidRPr="00FD47CB">
        <w:rPr>
          <w:color w:val="000000" w:themeColor="text1"/>
        </w:rPr>
        <w:t>tfy-jgbv-ubm</w:t>
      </w:r>
      <w:r w:rsidR="00D33219" w:rsidRPr="00263878"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  <w:t>,</w:t>
      </w:r>
      <w:r w:rsidR="00D33219"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 xml:space="preserve"> </w:t>
      </w:r>
      <w:r w:rsidR="00AD4302"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有報名者才會寄出課程說明講義，超過時間上線者不開放聽課</w:t>
      </w:r>
      <w:r w:rsidR="00D33219" w:rsidRPr="00263878">
        <w:rPr>
          <w:rFonts w:ascii="Helvetica" w:hAnsi="Helvetica" w:cs="Helvetica"/>
          <w:color w:val="000000" w:themeColor="text1"/>
          <w:sz w:val="18"/>
          <w:szCs w:val="18"/>
          <w:shd w:val="clear" w:color="auto" w:fill="FFFFFF"/>
        </w:rPr>
        <w:t> </w:t>
      </w:r>
      <w:r w:rsidR="00162E21"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)</w:t>
      </w:r>
      <w:bookmarkEnd w:id="1"/>
    </w:p>
    <w:p w:rsidR="00162E21" w:rsidRPr="00263878" w:rsidRDefault="00162E21" w:rsidP="00162E21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000000" w:themeColor="text1"/>
          <w:kern w:val="0"/>
          <w:sz w:val="20"/>
          <w:szCs w:val="20"/>
        </w:rPr>
      </w:pPr>
      <w:r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認證日期: 與技術員預約，地點在門診大樓6樓6039室光學影像核心實驗室</w:t>
      </w:r>
    </w:p>
    <w:p w:rsidR="00162E21" w:rsidRPr="00263878" w:rsidRDefault="00162E21" w:rsidP="00162E21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 w:themeColor="text1"/>
          <w:kern w:val="0"/>
          <w:sz w:val="20"/>
          <w:szCs w:val="20"/>
        </w:rPr>
      </w:pPr>
      <w:r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認證方式: 一對</w:t>
      </w:r>
      <w:proofErr w:type="gramStart"/>
      <w:r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一</w:t>
      </w:r>
      <w:proofErr w:type="gramEnd"/>
      <w:r w:rsidRPr="00263878">
        <w:rPr>
          <w:rFonts w:ascii="微軟正黑體" w:eastAsia="微軟正黑體" w:hAnsi="微軟正黑體" w:cs="新細明體" w:hint="eastAsia"/>
          <w:color w:val="000000" w:themeColor="text1"/>
          <w:kern w:val="0"/>
          <w:sz w:val="20"/>
          <w:szCs w:val="20"/>
        </w:rPr>
        <w:t>指導個人上機操作及認證考試，每人 2 小時，前 1 小時指導，後 1 小時認證考試</w:t>
      </w:r>
    </w:p>
    <w:p w:rsidR="002169F7" w:rsidRPr="00162E21" w:rsidRDefault="00A779F6" w:rsidP="00312D2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b/>
          <w:bCs/>
          <w:color w:val="000000"/>
          <w:kern w:val="0"/>
          <w:sz w:val="20"/>
          <w:szCs w:val="20"/>
        </w:rPr>
      </w:pPr>
      <w:r w:rsidRPr="00A779F6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br/>
      </w:r>
      <w:r w:rsidRPr="00A779F6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2"/>
        </w:rPr>
        <w:t>報名方式：</w:t>
      </w:r>
      <w:r w:rsidR="005D1C8F" w:rsidRPr="00A779F6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 xml:space="preserve"> </w:t>
      </w:r>
      <w:r w:rsidRPr="00A779F6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br/>
      </w:r>
      <w:r w:rsidR="00312D29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>生</w:t>
      </w:r>
      <w:proofErr w:type="gramStart"/>
      <w:r w:rsidR="00312D29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>醫</w:t>
      </w:r>
      <w:proofErr w:type="gramEnd"/>
      <w:r w:rsidR="00312D29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>光學影像核心</w:t>
      </w:r>
      <w:proofErr w:type="gramStart"/>
      <w:r w:rsidR="00312D29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>平台線上報</w:t>
      </w:r>
      <w:proofErr w:type="gramEnd"/>
      <w:r w:rsidR="00312D29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>名</w:t>
      </w:r>
      <w:hyperlink r:id="rId9" w:history="1">
        <w:r w:rsidR="002169F7" w:rsidRPr="00966519">
          <w:rPr>
            <w:rStyle w:val="a9"/>
            <w:rFonts w:ascii="微軟正黑體" w:eastAsia="微軟正黑體" w:hAnsi="微軟正黑體" w:cs="新細明體"/>
            <w:kern w:val="0"/>
            <w:sz w:val="22"/>
            <w:szCs w:val="22"/>
          </w:rPr>
          <w:t>http://bioimage.med.ncku.edu.tw/</w:t>
        </w:r>
      </w:hyperlink>
    </w:p>
    <w:p w:rsidR="00BA7F29" w:rsidRDefault="00312D29" w:rsidP="00312D29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</w:pPr>
      <w:r w:rsidRPr="00AB602D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>報名費</w:t>
      </w:r>
      <w:r w:rsidR="00BF5883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 xml:space="preserve"> </w:t>
      </w:r>
      <w:r w:rsidRPr="00AB602D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 xml:space="preserve">500 元/人 </w:t>
      </w:r>
      <w:bookmarkStart w:id="2" w:name="_Hlk112324522"/>
      <w:r w:rsidRPr="00AB602D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>(認證</w:t>
      </w:r>
      <w:r w:rsidR="00D33219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>才須付費</w:t>
      </w:r>
      <w:r w:rsidRPr="00AB602D">
        <w:rPr>
          <w:rFonts w:ascii="微軟正黑體" w:eastAsia="微軟正黑體" w:hAnsi="微軟正黑體" w:cs="新細明體" w:hint="eastAsia"/>
          <w:color w:val="000000"/>
          <w:kern w:val="0"/>
          <w:sz w:val="22"/>
          <w:szCs w:val="22"/>
        </w:rPr>
        <w:t>)</w:t>
      </w:r>
      <w:bookmarkEnd w:id="2"/>
    </w:p>
    <w:p w:rsidR="00BA7F29" w:rsidRDefault="00BA7F29" w:rsidP="00BA7F29">
      <w:pPr>
        <w:widowControl/>
        <w:shd w:val="clear" w:color="auto" w:fill="FFFFFF"/>
        <w:spacing w:line="313" w:lineRule="atLeast"/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</w:pPr>
    </w:p>
    <w:p w:rsidR="00BA7F29" w:rsidRPr="00BA7F29" w:rsidRDefault="00BA7F29" w:rsidP="00BA7F29">
      <w:pPr>
        <w:widowControl/>
        <w:shd w:val="clear" w:color="auto" w:fill="FFFFFF"/>
        <w:spacing w:line="313" w:lineRule="atLeast"/>
        <w:rPr>
          <w:rFonts w:ascii="微軟正黑體" w:eastAsia="微軟正黑體" w:hAnsi="微軟正黑體" w:cs="新細明體"/>
          <w:color w:val="000000"/>
          <w:kern w:val="0"/>
          <w:sz w:val="18"/>
          <w:szCs w:val="18"/>
        </w:rPr>
      </w:pPr>
      <w:r w:rsidRPr="00BA7F29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 xml:space="preserve">技術員: </w:t>
      </w:r>
      <w:r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張廉筠</w:t>
      </w:r>
      <w:r w:rsidRPr="00BA7F29">
        <w:rPr>
          <w:rFonts w:ascii="微軟正黑體" w:eastAsia="微軟正黑體" w:hAnsi="微軟正黑體" w:cs="新細明體" w:hint="eastAsia"/>
          <w:color w:val="000000"/>
          <w:kern w:val="0"/>
          <w:sz w:val="18"/>
          <w:szCs w:val="18"/>
        </w:rPr>
        <w:t> </w:t>
      </w:r>
      <w:r>
        <w:rPr>
          <w:rFonts w:ascii="微軟正黑體" w:eastAsia="微軟正黑體" w:hAnsi="微軟正黑體" w:hint="eastAsia"/>
          <w:color w:val="000000"/>
          <w:sz w:val="18"/>
          <w:szCs w:val="18"/>
          <w:shd w:val="clear" w:color="auto" w:fill="FFFFFF"/>
        </w:rPr>
        <w:t>小姐</w:t>
      </w:r>
      <w:r w:rsidR="00EA395A">
        <w:rPr>
          <w:rFonts w:ascii="微軟正黑體" w:eastAsia="微軟正黑體" w:hAnsi="微軟正黑體" w:hint="eastAsi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微軟正黑體" w:eastAsia="微軟正黑體" w:hAnsi="微軟正黑體" w:hint="eastAsia"/>
          <w:color w:val="000000"/>
          <w:sz w:val="18"/>
          <w:szCs w:val="18"/>
          <w:shd w:val="clear" w:color="auto" w:fill="FFFFFF"/>
        </w:rPr>
        <w:t>(#3115；E-mail：</w:t>
      </w:r>
      <w:bookmarkStart w:id="3" w:name="_Hlk112324558"/>
      <w:r w:rsidR="00D33219">
        <w:rPr>
          <w:rFonts w:ascii="微軟正黑體" w:eastAsia="微軟正黑體" w:hAnsi="微軟正黑體" w:hint="eastAsia"/>
          <w:color w:val="000000"/>
          <w:sz w:val="18"/>
          <w:szCs w:val="18"/>
          <w:shd w:val="clear" w:color="auto" w:fill="FFFFFF"/>
        </w:rPr>
        <w:t>c</w:t>
      </w:r>
      <w:r w:rsidR="00D33219">
        <w:rPr>
          <w:rFonts w:ascii="微軟正黑體" w:eastAsia="微軟正黑體" w:hAnsi="微軟正黑體"/>
          <w:color w:val="000000"/>
          <w:sz w:val="18"/>
          <w:szCs w:val="18"/>
          <w:shd w:val="clear" w:color="auto" w:fill="FFFFFF"/>
        </w:rPr>
        <w:t>hanglianyun@gmail.com</w:t>
      </w:r>
      <w:bookmarkEnd w:id="3"/>
      <w:r>
        <w:rPr>
          <w:rFonts w:ascii="微軟正黑體" w:eastAsia="微軟正黑體" w:hAnsi="微軟正黑體" w:hint="eastAsia"/>
          <w:color w:val="000000"/>
          <w:sz w:val="18"/>
          <w:szCs w:val="18"/>
          <w:shd w:val="clear" w:color="auto" w:fill="FFFFFF"/>
        </w:rPr>
        <w:t>)</w:t>
      </w:r>
    </w:p>
    <w:sectPr w:rsidR="00BA7F29" w:rsidRPr="00BA7F29" w:rsidSect="005A67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120" w:rsidRDefault="00925120" w:rsidP="00AF29C4">
      <w:r>
        <w:separator/>
      </w:r>
    </w:p>
  </w:endnote>
  <w:endnote w:type="continuationSeparator" w:id="0">
    <w:p w:rsidR="00925120" w:rsidRDefault="00925120" w:rsidP="00AF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120" w:rsidRDefault="00925120" w:rsidP="00AF29C4">
      <w:r>
        <w:separator/>
      </w:r>
    </w:p>
  </w:footnote>
  <w:footnote w:type="continuationSeparator" w:id="0">
    <w:p w:rsidR="00925120" w:rsidRDefault="00925120" w:rsidP="00AF2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30A02"/>
    <w:multiLevelType w:val="multilevel"/>
    <w:tmpl w:val="FD6E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F6"/>
    <w:rsid w:val="00055770"/>
    <w:rsid w:val="00087EC4"/>
    <w:rsid w:val="00125F17"/>
    <w:rsid w:val="00160A13"/>
    <w:rsid w:val="00162E21"/>
    <w:rsid w:val="00195C3E"/>
    <w:rsid w:val="001B722F"/>
    <w:rsid w:val="001F5CA7"/>
    <w:rsid w:val="00207FA3"/>
    <w:rsid w:val="002169F7"/>
    <w:rsid w:val="00245A66"/>
    <w:rsid w:val="00263878"/>
    <w:rsid w:val="003043C5"/>
    <w:rsid w:val="00312D29"/>
    <w:rsid w:val="003618B0"/>
    <w:rsid w:val="003C4E9E"/>
    <w:rsid w:val="003E1A03"/>
    <w:rsid w:val="003E204C"/>
    <w:rsid w:val="00424541"/>
    <w:rsid w:val="00426C04"/>
    <w:rsid w:val="00432509"/>
    <w:rsid w:val="00434247"/>
    <w:rsid w:val="00476F76"/>
    <w:rsid w:val="00492A30"/>
    <w:rsid w:val="004C6642"/>
    <w:rsid w:val="004C707C"/>
    <w:rsid w:val="00523491"/>
    <w:rsid w:val="00545BC5"/>
    <w:rsid w:val="00593B2B"/>
    <w:rsid w:val="005A67D9"/>
    <w:rsid w:val="005D0BE0"/>
    <w:rsid w:val="005D1C8F"/>
    <w:rsid w:val="005D266D"/>
    <w:rsid w:val="006614EB"/>
    <w:rsid w:val="006F35AC"/>
    <w:rsid w:val="00733355"/>
    <w:rsid w:val="00737716"/>
    <w:rsid w:val="0075353D"/>
    <w:rsid w:val="00770C86"/>
    <w:rsid w:val="00792CCD"/>
    <w:rsid w:val="007B3071"/>
    <w:rsid w:val="007D7DD2"/>
    <w:rsid w:val="007F68A0"/>
    <w:rsid w:val="008B2A1B"/>
    <w:rsid w:val="00925120"/>
    <w:rsid w:val="00930E18"/>
    <w:rsid w:val="00930FF7"/>
    <w:rsid w:val="009E4C81"/>
    <w:rsid w:val="00A145EC"/>
    <w:rsid w:val="00A674A6"/>
    <w:rsid w:val="00A779F6"/>
    <w:rsid w:val="00AA5F4D"/>
    <w:rsid w:val="00AB06B9"/>
    <w:rsid w:val="00AB0740"/>
    <w:rsid w:val="00AB21D5"/>
    <w:rsid w:val="00AD4302"/>
    <w:rsid w:val="00AE0206"/>
    <w:rsid w:val="00AF29C4"/>
    <w:rsid w:val="00B57278"/>
    <w:rsid w:val="00B97183"/>
    <w:rsid w:val="00B97B46"/>
    <w:rsid w:val="00BA7F29"/>
    <w:rsid w:val="00BB0714"/>
    <w:rsid w:val="00BF1AD1"/>
    <w:rsid w:val="00BF3E35"/>
    <w:rsid w:val="00BF5883"/>
    <w:rsid w:val="00C02DA4"/>
    <w:rsid w:val="00C270C3"/>
    <w:rsid w:val="00C2771E"/>
    <w:rsid w:val="00D33219"/>
    <w:rsid w:val="00D63C91"/>
    <w:rsid w:val="00D80887"/>
    <w:rsid w:val="00DA3DB4"/>
    <w:rsid w:val="00DB2958"/>
    <w:rsid w:val="00DC4E61"/>
    <w:rsid w:val="00E36319"/>
    <w:rsid w:val="00E73684"/>
    <w:rsid w:val="00EA395A"/>
    <w:rsid w:val="00F04B70"/>
    <w:rsid w:val="00F26138"/>
    <w:rsid w:val="00F42059"/>
    <w:rsid w:val="00F81E81"/>
    <w:rsid w:val="00FA34D6"/>
    <w:rsid w:val="00FA7FF8"/>
    <w:rsid w:val="00FD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18D34"/>
  <w15:docId w15:val="{48A65479-7B59-4CC2-9C4E-8D2631C6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22F"/>
    <w:pPr>
      <w:widowControl w:val="0"/>
    </w:pPr>
  </w:style>
  <w:style w:type="paragraph" w:styleId="3">
    <w:name w:val="heading 3"/>
    <w:basedOn w:val="a"/>
    <w:link w:val="30"/>
    <w:uiPriority w:val="9"/>
    <w:qFormat/>
    <w:rsid w:val="00A779F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779F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Emphasis"/>
    <w:basedOn w:val="a0"/>
    <w:uiPriority w:val="20"/>
    <w:qFormat/>
    <w:rsid w:val="00A779F6"/>
    <w:rPr>
      <w:i/>
      <w:iCs/>
    </w:rPr>
  </w:style>
  <w:style w:type="paragraph" w:styleId="Web">
    <w:name w:val="Normal (Web)"/>
    <w:basedOn w:val="a"/>
    <w:uiPriority w:val="99"/>
    <w:semiHidden/>
    <w:unhideWhenUsed/>
    <w:rsid w:val="00A779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4">
    <w:name w:val="Strong"/>
    <w:basedOn w:val="a0"/>
    <w:uiPriority w:val="22"/>
    <w:qFormat/>
    <w:rsid w:val="00A779F6"/>
    <w:rPr>
      <w:b/>
      <w:bCs/>
    </w:rPr>
  </w:style>
  <w:style w:type="paragraph" w:styleId="a5">
    <w:name w:val="header"/>
    <w:basedOn w:val="a"/>
    <w:link w:val="a6"/>
    <w:uiPriority w:val="99"/>
    <w:unhideWhenUsed/>
    <w:rsid w:val="00AF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29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2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29C4"/>
    <w:rPr>
      <w:sz w:val="20"/>
      <w:szCs w:val="20"/>
    </w:rPr>
  </w:style>
  <w:style w:type="character" w:styleId="a9">
    <w:name w:val="Hyperlink"/>
    <w:basedOn w:val="a0"/>
    <w:uiPriority w:val="99"/>
    <w:unhideWhenUsed/>
    <w:rsid w:val="002169F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6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A6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1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oimage.med.nck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MyPC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User</cp:lastModifiedBy>
  <cp:revision>3</cp:revision>
  <dcterms:created xsi:type="dcterms:W3CDTF">2025-01-23T08:55:00Z</dcterms:created>
  <dcterms:modified xsi:type="dcterms:W3CDTF">2025-03-25T01:23:00Z</dcterms:modified>
</cp:coreProperties>
</file>